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96" w:rsidRPr="00530A87" w:rsidRDefault="00A73A96" w:rsidP="00A15873">
      <w:pPr>
        <w:pStyle w:val="Geenafstand"/>
        <w:rPr>
          <w:b/>
          <w:sz w:val="24"/>
          <w:szCs w:val="24"/>
        </w:rPr>
      </w:pPr>
      <w:r w:rsidRPr="00530A87">
        <w:rPr>
          <w:b/>
          <w:sz w:val="24"/>
          <w:szCs w:val="24"/>
        </w:rPr>
        <w:t>Ophalen duurzame productiemiddelen</w:t>
      </w:r>
    </w:p>
    <w:p w:rsidR="00A73A96" w:rsidRDefault="00A73A96" w:rsidP="00A15873">
      <w:pPr>
        <w:pStyle w:val="Geenafstand"/>
      </w:pPr>
    </w:p>
    <w:p w:rsidR="00A73A96" w:rsidRDefault="00A73A96" w:rsidP="00AF6B84">
      <w:pPr>
        <w:pStyle w:val="Geenafstand"/>
        <w:numPr>
          <w:ilvl w:val="0"/>
          <w:numId w:val="1"/>
        </w:numPr>
        <w:ind w:left="360"/>
      </w:pPr>
      <w:r>
        <w:t>Geef een omschrijving van duurzame productiemiddelen</w:t>
      </w:r>
      <w:r w:rsidR="00FA3EE2">
        <w:t xml:space="preserve"> (DPM)</w:t>
      </w:r>
      <w:r>
        <w:t>.</w:t>
      </w:r>
    </w:p>
    <w:p w:rsidR="00FA3EE2" w:rsidRDefault="00FA3EE2" w:rsidP="00AF6B84">
      <w:pPr>
        <w:pStyle w:val="Geenafstand"/>
      </w:pPr>
    </w:p>
    <w:p w:rsidR="00FA3EE2" w:rsidRDefault="00FA3EE2" w:rsidP="00AF6B84">
      <w:pPr>
        <w:pStyle w:val="Geenafstand"/>
        <w:numPr>
          <w:ilvl w:val="0"/>
          <w:numId w:val="1"/>
        </w:numPr>
        <w:ind w:left="360"/>
      </w:pPr>
      <w:r>
        <w:t>Welke vier kostenposten “kleven” er aan het bezitten van een DPM?</w:t>
      </w:r>
    </w:p>
    <w:p w:rsidR="00A73A96" w:rsidRDefault="00A73A96" w:rsidP="00AF6B84">
      <w:pPr>
        <w:pStyle w:val="Geenafstand"/>
      </w:pPr>
    </w:p>
    <w:p w:rsidR="002D2448" w:rsidRDefault="00A73A96" w:rsidP="00AF6B84">
      <w:pPr>
        <w:pStyle w:val="Geenafstand"/>
        <w:numPr>
          <w:ilvl w:val="0"/>
          <w:numId w:val="1"/>
        </w:numPr>
        <w:ind w:left="360"/>
      </w:pPr>
      <w:r>
        <w:t>Wat is het verschil tussen aanschafwaarde en vervangingswaarde?</w:t>
      </w:r>
    </w:p>
    <w:p w:rsidR="00A73A96" w:rsidRDefault="00A73A96" w:rsidP="00AF6B84">
      <w:pPr>
        <w:pStyle w:val="Geenafstand"/>
      </w:pPr>
    </w:p>
    <w:p w:rsidR="00A73A96" w:rsidRDefault="00A73A96" w:rsidP="00AF6B84">
      <w:pPr>
        <w:pStyle w:val="Geenafstand"/>
        <w:numPr>
          <w:ilvl w:val="0"/>
          <w:numId w:val="1"/>
        </w:numPr>
        <w:ind w:left="360"/>
      </w:pPr>
      <w:r>
        <w:t>Waarom rekenen we voor gebouwen vaak  geen restwaarde?</w:t>
      </w:r>
    </w:p>
    <w:p w:rsidR="00A73A96" w:rsidRDefault="00A73A96" w:rsidP="00AF6B84">
      <w:pPr>
        <w:pStyle w:val="Geenafstand"/>
      </w:pPr>
    </w:p>
    <w:p w:rsidR="00A73A96" w:rsidRDefault="00A73A96" w:rsidP="00AF6B84">
      <w:pPr>
        <w:pStyle w:val="Geenafstand"/>
        <w:numPr>
          <w:ilvl w:val="0"/>
          <w:numId w:val="1"/>
        </w:numPr>
        <w:ind w:left="360"/>
      </w:pPr>
      <w:r>
        <w:t>Wat is afschrijven?</w:t>
      </w:r>
      <w:bookmarkStart w:id="0" w:name="_GoBack"/>
      <w:bookmarkEnd w:id="0"/>
    </w:p>
    <w:p w:rsidR="00A73A96" w:rsidRDefault="00A73A96" w:rsidP="00AF6B84">
      <w:pPr>
        <w:pStyle w:val="Geenafstand"/>
      </w:pPr>
    </w:p>
    <w:p w:rsidR="00A73A96" w:rsidRDefault="00A73A96" w:rsidP="00AF6B84">
      <w:pPr>
        <w:pStyle w:val="Geenafstand"/>
        <w:numPr>
          <w:ilvl w:val="0"/>
          <w:numId w:val="1"/>
        </w:numPr>
        <w:ind w:left="360"/>
      </w:pPr>
      <w:r>
        <w:t xml:space="preserve">Is </w:t>
      </w:r>
      <w:r w:rsidR="00AF6B84">
        <w:t>afschrijven gelijk aa</w:t>
      </w:r>
      <w:r>
        <w:t>n aflossen? Leg uit.</w:t>
      </w:r>
    </w:p>
    <w:p w:rsidR="00A73A96" w:rsidRDefault="00A73A96" w:rsidP="00AF6B84">
      <w:pPr>
        <w:pStyle w:val="Geenafstand"/>
      </w:pPr>
    </w:p>
    <w:p w:rsidR="00A73A96" w:rsidRDefault="00A73A96" w:rsidP="00AF6B84">
      <w:pPr>
        <w:pStyle w:val="Geenafstand"/>
        <w:numPr>
          <w:ilvl w:val="0"/>
          <w:numId w:val="1"/>
        </w:numPr>
        <w:ind w:left="360"/>
      </w:pPr>
      <w:r>
        <w:t>Geef de formule voor het berekenen van fiscaal afschrijven.</w:t>
      </w:r>
    </w:p>
    <w:p w:rsidR="00A73A96" w:rsidRDefault="00A73A96" w:rsidP="00AF6B84">
      <w:pPr>
        <w:pStyle w:val="Geenafstand"/>
      </w:pPr>
    </w:p>
    <w:p w:rsidR="00A73A96" w:rsidRDefault="00A73A96" w:rsidP="00AF6B84">
      <w:pPr>
        <w:pStyle w:val="Geenafstand"/>
        <w:numPr>
          <w:ilvl w:val="0"/>
          <w:numId w:val="1"/>
        </w:numPr>
        <w:ind w:left="360"/>
      </w:pPr>
      <w:r>
        <w:t>Idem, maar dan voor bedrijfseconomisch afschrijven.</w:t>
      </w:r>
    </w:p>
    <w:p w:rsidR="00530A87" w:rsidRDefault="00530A87" w:rsidP="00AF6B84">
      <w:pPr>
        <w:pStyle w:val="Geenafstand"/>
      </w:pPr>
    </w:p>
    <w:p w:rsidR="00530A87" w:rsidRDefault="00530A87" w:rsidP="00AF6B84">
      <w:pPr>
        <w:pStyle w:val="Geenafstand"/>
        <w:numPr>
          <w:ilvl w:val="0"/>
          <w:numId w:val="1"/>
        </w:numPr>
        <w:ind w:left="360"/>
      </w:pPr>
      <w:r>
        <w:t xml:space="preserve">Waarom bereken we rente over een financiering van een DPM als die als betaald </w:t>
      </w:r>
      <w:r w:rsidR="00FA3EE2">
        <w:t xml:space="preserve">is </w:t>
      </w:r>
      <w:r>
        <w:t>met eigen vermogen?</w:t>
      </w:r>
    </w:p>
    <w:p w:rsidR="00530A87" w:rsidRDefault="00530A87" w:rsidP="00AF6B84">
      <w:pPr>
        <w:pStyle w:val="Geenafstand"/>
      </w:pPr>
    </w:p>
    <w:p w:rsidR="00530A87" w:rsidRDefault="00530A87" w:rsidP="00AF6B84">
      <w:pPr>
        <w:pStyle w:val="Geenafstand"/>
        <w:numPr>
          <w:ilvl w:val="0"/>
          <w:numId w:val="1"/>
        </w:numPr>
        <w:ind w:left="360"/>
      </w:pPr>
      <w:r>
        <w:t xml:space="preserve">Is berekende rente van het eigen vermogen een kostenpost, een uitgaven of beide? </w:t>
      </w:r>
    </w:p>
    <w:p w:rsidR="00530A87" w:rsidRDefault="00530A87" w:rsidP="00AF6B84">
      <w:pPr>
        <w:pStyle w:val="Geenafstand"/>
      </w:pPr>
    </w:p>
    <w:p w:rsidR="00530A87" w:rsidRDefault="00530A87" w:rsidP="00AF6B84">
      <w:pPr>
        <w:pStyle w:val="Geenafstand"/>
        <w:numPr>
          <w:ilvl w:val="0"/>
          <w:numId w:val="1"/>
        </w:numPr>
        <w:ind w:left="360"/>
      </w:pPr>
      <w:r>
        <w:t>Is betaalde rente</w:t>
      </w:r>
      <w:r>
        <w:t xml:space="preserve"> een kostenpost, een uitgaven of beide? </w:t>
      </w:r>
    </w:p>
    <w:p w:rsidR="00AF6B84" w:rsidRDefault="00AF6B84" w:rsidP="00AF6B84">
      <w:pPr>
        <w:pStyle w:val="Geenafstand"/>
      </w:pPr>
    </w:p>
    <w:p w:rsidR="00AF6B84" w:rsidRDefault="00AF6B84" w:rsidP="00AF6B84">
      <w:pPr>
        <w:pStyle w:val="Geenafstand"/>
        <w:numPr>
          <w:ilvl w:val="0"/>
          <w:numId w:val="1"/>
        </w:numPr>
        <w:ind w:left="360"/>
      </w:pPr>
      <w:r>
        <w:t>Geef de formule voor gemiddeld geïnvesteerd vermogen.</w:t>
      </w:r>
    </w:p>
    <w:p w:rsidR="00AF6B84" w:rsidRDefault="00AF6B84" w:rsidP="00AF6B84">
      <w:pPr>
        <w:pStyle w:val="Geenafstand"/>
      </w:pPr>
    </w:p>
    <w:p w:rsidR="00AF6B84" w:rsidRDefault="00AF6B84" w:rsidP="00AF6B84">
      <w:pPr>
        <w:pStyle w:val="Geenafstand"/>
        <w:numPr>
          <w:ilvl w:val="0"/>
          <w:numId w:val="1"/>
        </w:numPr>
        <w:ind w:left="360"/>
      </w:pPr>
      <w:r>
        <w:t>Gegeven:</w:t>
      </w:r>
    </w:p>
    <w:p w:rsidR="00AF6B84" w:rsidRDefault="00AF6B84" w:rsidP="00AF6B84">
      <w:pPr>
        <w:pStyle w:val="Geenafstand"/>
        <w:numPr>
          <w:ilvl w:val="0"/>
          <w:numId w:val="2"/>
        </w:numPr>
      </w:pPr>
      <w:r>
        <w:t xml:space="preserve">Aanschafwaarde tractor: </w:t>
      </w:r>
      <w:r>
        <w:tab/>
      </w:r>
      <w:r>
        <w:tab/>
      </w:r>
      <w:r>
        <w:rPr>
          <w:rFonts w:cs="Arial"/>
        </w:rPr>
        <w:t>€</w:t>
      </w:r>
      <w:r>
        <w:t xml:space="preserve"> 80.000</w:t>
      </w:r>
    </w:p>
    <w:p w:rsidR="00AF6B84" w:rsidRDefault="00AF6B84" w:rsidP="00AF6B84">
      <w:pPr>
        <w:pStyle w:val="Geenafstand"/>
        <w:numPr>
          <w:ilvl w:val="0"/>
          <w:numId w:val="2"/>
        </w:numPr>
      </w:pPr>
      <w:r>
        <w:t>Vervangingswaarde tractor:</w:t>
      </w:r>
      <w:r>
        <w:tab/>
      </w:r>
      <w:r>
        <w:tab/>
      </w:r>
      <w:r>
        <w:rPr>
          <w:rFonts w:cs="Arial"/>
        </w:rPr>
        <w:t>€</w:t>
      </w:r>
      <w:r>
        <w:t xml:space="preserve"> 90.000</w:t>
      </w:r>
    </w:p>
    <w:p w:rsidR="00AF6B84" w:rsidRDefault="00AF6B84" w:rsidP="00AF6B84">
      <w:pPr>
        <w:pStyle w:val="Geenafstand"/>
        <w:numPr>
          <w:ilvl w:val="0"/>
          <w:numId w:val="2"/>
        </w:numPr>
      </w:pPr>
      <w:r>
        <w:t>Restwaarde:</w:t>
      </w:r>
      <w:r>
        <w:tab/>
      </w:r>
      <w:r>
        <w:tab/>
      </w:r>
      <w:r>
        <w:tab/>
        <w:t>10% van de vervangingswaarde</w:t>
      </w:r>
    </w:p>
    <w:p w:rsidR="00AF6B84" w:rsidRDefault="00AF6B84" w:rsidP="00AF6B84">
      <w:pPr>
        <w:pStyle w:val="Geenafstand"/>
        <w:numPr>
          <w:ilvl w:val="0"/>
          <w:numId w:val="2"/>
        </w:numPr>
      </w:pPr>
      <w:r>
        <w:t>Levensduur:</w:t>
      </w:r>
      <w:r>
        <w:tab/>
      </w:r>
      <w:r>
        <w:tab/>
      </w:r>
      <w:r>
        <w:tab/>
        <w:t>20 jaar</w:t>
      </w:r>
    </w:p>
    <w:p w:rsidR="00AF6B84" w:rsidRDefault="00AF6B84" w:rsidP="00AF6B84">
      <w:pPr>
        <w:pStyle w:val="Geenafstand"/>
        <w:numPr>
          <w:ilvl w:val="0"/>
          <w:numId w:val="2"/>
        </w:numPr>
      </w:pPr>
      <w:r>
        <w:t>Verzekeringskosten:</w:t>
      </w:r>
      <w:r>
        <w:tab/>
      </w:r>
      <w:r>
        <w:tab/>
        <w:t>0,5% van de vervangingswaarde</w:t>
      </w:r>
    </w:p>
    <w:p w:rsidR="00AF6B84" w:rsidRDefault="00AF6B84" w:rsidP="00AF6B84">
      <w:pPr>
        <w:pStyle w:val="Geenafstand"/>
        <w:numPr>
          <w:ilvl w:val="0"/>
          <w:numId w:val="2"/>
        </w:numPr>
      </w:pPr>
      <w:r>
        <w:t>Rente%</w:t>
      </w:r>
      <w:r>
        <w:tab/>
      </w:r>
      <w:r>
        <w:tab/>
      </w:r>
      <w:r>
        <w:tab/>
      </w:r>
      <w:r>
        <w:tab/>
        <w:t>3%</w:t>
      </w:r>
    </w:p>
    <w:p w:rsidR="00AF6B84" w:rsidRDefault="00AF6B84" w:rsidP="00AF6B84">
      <w:pPr>
        <w:pStyle w:val="Geenafstand"/>
        <w:numPr>
          <w:ilvl w:val="0"/>
          <w:numId w:val="2"/>
        </w:numPr>
      </w:pPr>
      <w:r>
        <w:t>Onderhoudskosten:</w:t>
      </w:r>
      <w:r>
        <w:tab/>
      </w:r>
      <w:r>
        <w:tab/>
      </w:r>
      <w:r>
        <w:tab/>
        <w:t>1% van de vervangingswaarde</w:t>
      </w:r>
    </w:p>
    <w:p w:rsidR="00AF6B84" w:rsidRDefault="00AF6B84" w:rsidP="00530A87">
      <w:pPr>
        <w:pStyle w:val="Geenafstand"/>
      </w:pPr>
    </w:p>
    <w:p w:rsidR="00AF6B84" w:rsidRDefault="00AF6B84" w:rsidP="00530A87">
      <w:pPr>
        <w:pStyle w:val="Geenafstand"/>
        <w:numPr>
          <w:ilvl w:val="0"/>
          <w:numId w:val="3"/>
        </w:numPr>
      </w:pPr>
      <w:r>
        <w:t>Bereken de fiscale kosten van deze tractor.</w:t>
      </w:r>
    </w:p>
    <w:p w:rsidR="00AF6B84" w:rsidRDefault="00AF6B84" w:rsidP="00AF6B84">
      <w:pPr>
        <w:pStyle w:val="Geenafstand"/>
        <w:ind w:left="720"/>
      </w:pPr>
    </w:p>
    <w:p w:rsidR="00AF6B84" w:rsidRDefault="00AF6B84" w:rsidP="00530A87">
      <w:pPr>
        <w:pStyle w:val="Geenafstand"/>
        <w:numPr>
          <w:ilvl w:val="0"/>
          <w:numId w:val="3"/>
        </w:numPr>
      </w:pPr>
      <w:r>
        <w:t xml:space="preserve">Bereken de bedrijfseconomische kosten van deze tractor. </w:t>
      </w:r>
    </w:p>
    <w:p w:rsidR="00AF6B84" w:rsidRPr="00A15873" w:rsidRDefault="00AF6B84" w:rsidP="00530A87">
      <w:pPr>
        <w:pStyle w:val="Geenafstand"/>
      </w:pPr>
    </w:p>
    <w:p w:rsidR="00530A87" w:rsidRPr="00A15873" w:rsidRDefault="00530A87" w:rsidP="00A15873">
      <w:pPr>
        <w:pStyle w:val="Geenafstand"/>
      </w:pPr>
    </w:p>
    <w:sectPr w:rsidR="00530A87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96034"/>
    <w:multiLevelType w:val="hybridMultilevel"/>
    <w:tmpl w:val="F13898A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32D2"/>
    <w:multiLevelType w:val="hybridMultilevel"/>
    <w:tmpl w:val="BEBA95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01D5E"/>
    <w:multiLevelType w:val="hybridMultilevel"/>
    <w:tmpl w:val="8E3E5064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96"/>
    <w:rsid w:val="002D2448"/>
    <w:rsid w:val="00530A87"/>
    <w:rsid w:val="009F6B95"/>
    <w:rsid w:val="00A15873"/>
    <w:rsid w:val="00A601A1"/>
    <w:rsid w:val="00A73A96"/>
    <w:rsid w:val="00AF6B84"/>
    <w:rsid w:val="00F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53D7"/>
  <w15:chartTrackingRefBased/>
  <w15:docId w15:val="{FF572CC5-6A12-45F3-A984-65E8F222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C0EE3-8628-4EA2-BCCB-C1E3056F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Wim Vugteveen</cp:lastModifiedBy>
  <cp:revision>3</cp:revision>
  <dcterms:created xsi:type="dcterms:W3CDTF">2019-06-11T04:37:00Z</dcterms:created>
  <dcterms:modified xsi:type="dcterms:W3CDTF">2019-06-11T07:03:00Z</dcterms:modified>
</cp:coreProperties>
</file>